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6E5" w:rsidRDefault="00AF06E5" w:rsidP="00AF06E5">
      <w:pPr>
        <w:spacing w:line="480" w:lineRule="auto"/>
        <w:jc w:val="center"/>
        <w:rPr>
          <w:rFonts w:cs="Times New Roman"/>
          <w:szCs w:val="24"/>
        </w:rPr>
      </w:pPr>
    </w:p>
    <w:p w:rsidR="00AF06E5" w:rsidRDefault="00AF06E5" w:rsidP="00AF06E5">
      <w:pPr>
        <w:spacing w:line="480" w:lineRule="auto"/>
        <w:jc w:val="center"/>
        <w:rPr>
          <w:rFonts w:cs="Times New Roman"/>
          <w:szCs w:val="24"/>
        </w:rPr>
      </w:pPr>
    </w:p>
    <w:p w:rsidR="00AF06E5" w:rsidRDefault="00AF06E5" w:rsidP="00AF06E5">
      <w:pPr>
        <w:spacing w:line="480" w:lineRule="auto"/>
        <w:jc w:val="center"/>
        <w:rPr>
          <w:rFonts w:cs="Times New Roman"/>
          <w:szCs w:val="24"/>
        </w:rPr>
      </w:pPr>
    </w:p>
    <w:p w:rsidR="00AF06E5" w:rsidRDefault="00AF06E5" w:rsidP="00AF06E5">
      <w:pPr>
        <w:spacing w:line="480" w:lineRule="auto"/>
        <w:jc w:val="center"/>
        <w:rPr>
          <w:rFonts w:cs="Times New Roman"/>
          <w:szCs w:val="24"/>
        </w:rPr>
      </w:pPr>
    </w:p>
    <w:p w:rsidR="00AF06E5" w:rsidRDefault="00AF06E5" w:rsidP="00AF06E5">
      <w:pPr>
        <w:spacing w:line="480" w:lineRule="auto"/>
        <w:jc w:val="center"/>
        <w:rPr>
          <w:rFonts w:cs="Times New Roman"/>
          <w:szCs w:val="24"/>
        </w:rPr>
      </w:pPr>
    </w:p>
    <w:p w:rsidR="00AF06E5" w:rsidRDefault="00AF06E5" w:rsidP="00AF06E5">
      <w:pPr>
        <w:spacing w:line="480" w:lineRule="auto"/>
        <w:jc w:val="center"/>
        <w:rPr>
          <w:rFonts w:cs="Times New Roman"/>
          <w:szCs w:val="24"/>
        </w:rPr>
      </w:pPr>
    </w:p>
    <w:p w:rsidR="00AF06E5" w:rsidRDefault="00AF06E5" w:rsidP="00AF06E5">
      <w:pPr>
        <w:spacing w:line="480" w:lineRule="auto"/>
        <w:jc w:val="center"/>
        <w:rPr>
          <w:rFonts w:cs="Times New Roman"/>
          <w:szCs w:val="24"/>
        </w:rPr>
      </w:pPr>
    </w:p>
    <w:p w:rsidR="00792535" w:rsidRPr="00792535" w:rsidRDefault="00792535" w:rsidP="00AF06E5">
      <w:pPr>
        <w:spacing w:line="480" w:lineRule="auto"/>
        <w:jc w:val="center"/>
        <w:rPr>
          <w:rFonts w:cs="Times New Roman"/>
          <w:szCs w:val="24"/>
        </w:rPr>
      </w:pPr>
      <w:r w:rsidRPr="00792535">
        <w:rPr>
          <w:rFonts w:cs="Times New Roman"/>
          <w:szCs w:val="24"/>
        </w:rPr>
        <w:t>Access to Health Care as an Ethical Issue</w:t>
      </w:r>
    </w:p>
    <w:p w:rsidR="00792535" w:rsidRPr="00792535" w:rsidRDefault="00792535" w:rsidP="00AF06E5">
      <w:pPr>
        <w:spacing w:line="480" w:lineRule="auto"/>
        <w:jc w:val="center"/>
        <w:rPr>
          <w:rFonts w:cs="Times New Roman"/>
          <w:szCs w:val="24"/>
        </w:rPr>
      </w:pPr>
      <w:r w:rsidRPr="00792535">
        <w:rPr>
          <w:rFonts w:cs="Times New Roman"/>
          <w:szCs w:val="24"/>
        </w:rPr>
        <w:t>Name</w:t>
      </w:r>
    </w:p>
    <w:p w:rsidR="00792535" w:rsidRDefault="00792535" w:rsidP="00AF06E5">
      <w:pPr>
        <w:spacing w:line="480" w:lineRule="auto"/>
        <w:jc w:val="center"/>
        <w:rPr>
          <w:rFonts w:cs="Times New Roman"/>
          <w:szCs w:val="24"/>
        </w:rPr>
      </w:pPr>
      <w:r w:rsidRPr="00792535">
        <w:rPr>
          <w:rFonts w:cs="Times New Roman"/>
          <w:szCs w:val="24"/>
        </w:rPr>
        <w:t>Institution of Affiliation</w:t>
      </w:r>
    </w:p>
    <w:p w:rsidR="00AF06E5" w:rsidRDefault="00AF06E5" w:rsidP="00AF06E5">
      <w:pPr>
        <w:spacing w:line="480" w:lineRule="auto"/>
        <w:jc w:val="center"/>
        <w:rPr>
          <w:rFonts w:cs="Times New Roman"/>
          <w:szCs w:val="24"/>
        </w:rPr>
      </w:pPr>
    </w:p>
    <w:p w:rsidR="00AF06E5" w:rsidRDefault="00AF06E5" w:rsidP="00AF06E5">
      <w:pPr>
        <w:spacing w:line="480" w:lineRule="auto"/>
        <w:jc w:val="center"/>
        <w:rPr>
          <w:rFonts w:cs="Times New Roman"/>
          <w:szCs w:val="24"/>
        </w:rPr>
      </w:pPr>
    </w:p>
    <w:p w:rsidR="00AF06E5" w:rsidRDefault="00AF06E5" w:rsidP="00AF06E5">
      <w:pPr>
        <w:spacing w:line="480" w:lineRule="auto"/>
        <w:jc w:val="center"/>
        <w:rPr>
          <w:rFonts w:cs="Times New Roman"/>
          <w:szCs w:val="24"/>
        </w:rPr>
      </w:pPr>
    </w:p>
    <w:p w:rsidR="00AF06E5" w:rsidRDefault="00AF06E5" w:rsidP="00AF06E5">
      <w:pPr>
        <w:spacing w:line="480" w:lineRule="auto"/>
        <w:jc w:val="center"/>
        <w:rPr>
          <w:rFonts w:cs="Times New Roman"/>
          <w:szCs w:val="24"/>
        </w:rPr>
      </w:pPr>
    </w:p>
    <w:p w:rsidR="00AF06E5" w:rsidRDefault="00AF06E5" w:rsidP="00AF06E5">
      <w:pPr>
        <w:spacing w:line="480" w:lineRule="auto"/>
        <w:jc w:val="center"/>
        <w:rPr>
          <w:rFonts w:cs="Times New Roman"/>
          <w:szCs w:val="24"/>
        </w:rPr>
      </w:pPr>
    </w:p>
    <w:p w:rsidR="00AF06E5" w:rsidRDefault="00AF06E5" w:rsidP="00AF06E5">
      <w:pPr>
        <w:spacing w:line="480" w:lineRule="auto"/>
        <w:jc w:val="center"/>
        <w:rPr>
          <w:rFonts w:cs="Times New Roman"/>
          <w:szCs w:val="24"/>
        </w:rPr>
      </w:pPr>
    </w:p>
    <w:p w:rsidR="00032971" w:rsidRPr="004C2E0B" w:rsidRDefault="00032971" w:rsidP="00032971">
      <w:pPr>
        <w:spacing w:line="480" w:lineRule="auto"/>
        <w:rPr>
          <w:b/>
          <w:color w:val="000000" w:themeColor="text1"/>
          <w:szCs w:val="24"/>
        </w:rPr>
      </w:pPr>
    </w:p>
    <w:p w:rsidR="00032971" w:rsidRPr="00032971" w:rsidRDefault="00032971" w:rsidP="00032971">
      <w:pPr>
        <w:pStyle w:val="NormalWeb"/>
        <w:numPr>
          <w:ilvl w:val="0"/>
          <w:numId w:val="1"/>
        </w:numPr>
        <w:spacing w:line="480" w:lineRule="auto"/>
        <w:rPr>
          <w:b/>
        </w:rPr>
      </w:pPr>
      <w:r w:rsidRPr="00032971">
        <w:rPr>
          <w:b/>
        </w:rPr>
        <w:lastRenderedPageBreak/>
        <w:t>Introduction</w:t>
      </w:r>
    </w:p>
    <w:p w:rsidR="00032971" w:rsidRPr="0078727E" w:rsidRDefault="00032971" w:rsidP="00032971">
      <w:pPr>
        <w:pStyle w:val="NormalWeb"/>
        <w:spacing w:line="480" w:lineRule="auto"/>
        <w:ind w:left="1440"/>
      </w:pPr>
      <w:r>
        <w:t>Definition of the term health and introduction to the topic of study</w:t>
      </w:r>
    </w:p>
    <w:p w:rsidR="00032971" w:rsidRPr="0078727E" w:rsidRDefault="00032971" w:rsidP="00032971">
      <w:pPr>
        <w:pStyle w:val="NormalWeb"/>
        <w:numPr>
          <w:ilvl w:val="0"/>
          <w:numId w:val="1"/>
        </w:numPr>
        <w:spacing w:line="480" w:lineRule="auto"/>
      </w:pPr>
      <w:r w:rsidRPr="00032971">
        <w:rPr>
          <w:b/>
        </w:rPr>
        <w:t>Body Paragraph 1</w:t>
      </w:r>
      <w:r w:rsidRPr="0078727E">
        <w:t xml:space="preserve"> </w:t>
      </w:r>
      <w:r>
        <w:t>– Technical aspects of your topic</w:t>
      </w:r>
    </w:p>
    <w:p w:rsidR="00032971" w:rsidRPr="0078727E" w:rsidRDefault="00032971" w:rsidP="00032971">
      <w:pPr>
        <w:pStyle w:val="NormalWeb"/>
        <w:numPr>
          <w:ilvl w:val="1"/>
          <w:numId w:val="1"/>
        </w:numPr>
        <w:spacing w:line="480" w:lineRule="auto"/>
      </w:pPr>
      <w:r w:rsidRPr="00032971">
        <w:rPr>
          <w:b/>
        </w:rPr>
        <w:t>Topic Sentence</w:t>
      </w:r>
      <w:r w:rsidRPr="0078727E">
        <w:t>:</w:t>
      </w:r>
      <w:r>
        <w:t xml:space="preserve"> The Challenge of Accessibility</w:t>
      </w:r>
    </w:p>
    <w:p w:rsidR="00032971" w:rsidRPr="0078727E" w:rsidRDefault="00032971" w:rsidP="00032971">
      <w:pPr>
        <w:pStyle w:val="NormalWeb"/>
        <w:numPr>
          <w:ilvl w:val="2"/>
          <w:numId w:val="1"/>
        </w:numPr>
        <w:spacing w:line="480" w:lineRule="auto"/>
      </w:pPr>
      <w:r w:rsidRPr="00032971">
        <w:rPr>
          <w:b/>
        </w:rPr>
        <w:t>Supporting detail 1</w:t>
      </w:r>
      <w:r w:rsidRPr="0078727E">
        <w:t>:</w:t>
      </w:r>
      <w:r>
        <w:t xml:space="preserve"> Poor transport barring people from accessing quality health care.</w:t>
      </w:r>
    </w:p>
    <w:p w:rsidR="00032971" w:rsidRPr="0078727E" w:rsidRDefault="00032971" w:rsidP="00032971">
      <w:pPr>
        <w:pStyle w:val="NormalWeb"/>
        <w:numPr>
          <w:ilvl w:val="2"/>
          <w:numId w:val="1"/>
        </w:numPr>
        <w:spacing w:line="480" w:lineRule="auto"/>
      </w:pPr>
      <w:r w:rsidRPr="00032971">
        <w:rPr>
          <w:b/>
        </w:rPr>
        <w:t>Supporting detail 2</w:t>
      </w:r>
      <w:r w:rsidRPr="0078727E">
        <w:t>:</w:t>
      </w:r>
      <w:r>
        <w:t xml:space="preserve"> The expensive nature of healthcare services preventing the poor from the access of quality health care.</w:t>
      </w:r>
    </w:p>
    <w:p w:rsidR="00032971" w:rsidRDefault="00032971" w:rsidP="00032971">
      <w:pPr>
        <w:pStyle w:val="NormalWeb"/>
        <w:numPr>
          <w:ilvl w:val="2"/>
          <w:numId w:val="1"/>
        </w:numPr>
        <w:spacing w:line="480" w:lineRule="auto"/>
      </w:pPr>
      <w:r w:rsidRPr="00032971">
        <w:rPr>
          <w:b/>
        </w:rPr>
        <w:t>Supporting detail 3</w:t>
      </w:r>
      <w:r w:rsidRPr="0078727E">
        <w:t>:</w:t>
      </w:r>
      <w:r>
        <w:t xml:space="preserve"> The unavailability of vehicles like ambulances is also a big challenge to health care accessibility especially to those living in the rural areas.</w:t>
      </w:r>
    </w:p>
    <w:p w:rsidR="00032971" w:rsidRPr="0078727E" w:rsidRDefault="00032971" w:rsidP="00032971">
      <w:pPr>
        <w:pStyle w:val="NormalWeb"/>
        <w:numPr>
          <w:ilvl w:val="0"/>
          <w:numId w:val="1"/>
        </w:numPr>
        <w:spacing w:line="480" w:lineRule="auto"/>
      </w:pPr>
      <w:r w:rsidRPr="00032971">
        <w:rPr>
          <w:b/>
        </w:rPr>
        <w:t>Body Paragraph 3</w:t>
      </w:r>
      <w:r>
        <w:t xml:space="preserve"> –Technical aspects of the topic</w:t>
      </w:r>
    </w:p>
    <w:p w:rsidR="00032971" w:rsidRPr="0078727E" w:rsidRDefault="00032971" w:rsidP="00032971">
      <w:pPr>
        <w:pStyle w:val="NormalWeb"/>
        <w:numPr>
          <w:ilvl w:val="1"/>
          <w:numId w:val="1"/>
        </w:numPr>
        <w:spacing w:line="480" w:lineRule="auto"/>
      </w:pPr>
      <w:r w:rsidRPr="00032971">
        <w:rPr>
          <w:b/>
        </w:rPr>
        <w:t>Topic Sentence</w:t>
      </w:r>
      <w:r w:rsidRPr="0078727E">
        <w:t>:</w:t>
      </w:r>
      <w:r>
        <w:t xml:space="preserve"> Effect of Culture and beliefs on healthcare access </w:t>
      </w:r>
    </w:p>
    <w:p w:rsidR="00032971" w:rsidRPr="0078727E" w:rsidRDefault="00032971" w:rsidP="00032971">
      <w:pPr>
        <w:pStyle w:val="NormalWeb"/>
        <w:numPr>
          <w:ilvl w:val="2"/>
          <w:numId w:val="1"/>
        </w:numPr>
        <w:spacing w:line="480" w:lineRule="auto"/>
      </w:pPr>
      <w:r w:rsidRPr="00032971">
        <w:rPr>
          <w:b/>
        </w:rPr>
        <w:t>Supporting detail 1</w:t>
      </w:r>
      <w:r w:rsidRPr="0078727E">
        <w:t>:</w:t>
      </w:r>
      <w:r w:rsidRPr="005F12A3">
        <w:t xml:space="preserve"> </w:t>
      </w:r>
      <w:r w:rsidRPr="00792535">
        <w:t>They have strong beliefs in their traditional healers and herbs.</w:t>
      </w:r>
    </w:p>
    <w:p w:rsidR="00032971" w:rsidRDefault="00032971" w:rsidP="00032971">
      <w:pPr>
        <w:pStyle w:val="NormalWeb"/>
        <w:numPr>
          <w:ilvl w:val="2"/>
          <w:numId w:val="1"/>
        </w:numPr>
        <w:spacing w:line="480" w:lineRule="auto"/>
      </w:pPr>
      <w:r w:rsidRPr="00032971">
        <w:rPr>
          <w:b/>
        </w:rPr>
        <w:t>Supporting detail 2</w:t>
      </w:r>
      <w:r w:rsidRPr="0078727E">
        <w:t>:</w:t>
      </w:r>
      <w:r w:rsidRPr="005F12A3">
        <w:t xml:space="preserve"> </w:t>
      </w:r>
      <w:r w:rsidRPr="00792535">
        <w:t>The lack of education on the necessary health care services.</w:t>
      </w:r>
      <w:r>
        <w:t xml:space="preserve"> </w:t>
      </w:r>
      <w:r w:rsidRPr="00792535">
        <w:t>They are not aware of the dietary needs of their children.</w:t>
      </w:r>
    </w:p>
    <w:p w:rsidR="00032971" w:rsidRPr="0078727E" w:rsidRDefault="00032971" w:rsidP="00032971">
      <w:pPr>
        <w:pStyle w:val="NormalWeb"/>
        <w:numPr>
          <w:ilvl w:val="2"/>
          <w:numId w:val="1"/>
        </w:numPr>
        <w:spacing w:line="480" w:lineRule="auto"/>
      </w:pPr>
      <w:r w:rsidRPr="00032971">
        <w:rPr>
          <w:b/>
        </w:rPr>
        <w:t>Supporting detail 3</w:t>
      </w:r>
      <w:r>
        <w:t xml:space="preserve">: </w:t>
      </w:r>
      <w:r w:rsidRPr="00792535">
        <w:t>There is also the side-alignment of the minorities' like the Lesbians, Gays, Transgender, Bisexuals and the Intersex. They are stigmatized on the basis of their gender orientation.</w:t>
      </w:r>
    </w:p>
    <w:p w:rsidR="00032971" w:rsidRPr="0078727E" w:rsidRDefault="00032971" w:rsidP="00032971">
      <w:pPr>
        <w:pStyle w:val="NormalWeb"/>
        <w:numPr>
          <w:ilvl w:val="0"/>
          <w:numId w:val="1"/>
        </w:numPr>
        <w:spacing w:line="480" w:lineRule="auto"/>
      </w:pPr>
      <w:r w:rsidRPr="00032971">
        <w:rPr>
          <w:b/>
        </w:rPr>
        <w:t>Body Paragraph 2</w:t>
      </w:r>
      <w:r>
        <w:t xml:space="preserve"> – Description of public policy debates surrounding your topic</w:t>
      </w:r>
    </w:p>
    <w:p w:rsidR="00032971" w:rsidRPr="0078727E" w:rsidRDefault="00032971" w:rsidP="00032971">
      <w:pPr>
        <w:pStyle w:val="NormalWeb"/>
        <w:numPr>
          <w:ilvl w:val="1"/>
          <w:numId w:val="1"/>
        </w:numPr>
        <w:spacing w:line="480" w:lineRule="auto"/>
      </w:pPr>
      <w:r w:rsidRPr="00032971">
        <w:rPr>
          <w:b/>
        </w:rPr>
        <w:lastRenderedPageBreak/>
        <w:t>Topic Sentence</w:t>
      </w:r>
      <w:r w:rsidRPr="0078727E">
        <w:t>:</w:t>
      </w:r>
      <w:r>
        <w:t xml:space="preserve"> All governments accept the fact that health care delivery is not in its best state</w:t>
      </w:r>
    </w:p>
    <w:p w:rsidR="00032971" w:rsidRPr="0078727E" w:rsidRDefault="00032971" w:rsidP="00032971">
      <w:pPr>
        <w:pStyle w:val="NormalWeb"/>
        <w:numPr>
          <w:ilvl w:val="2"/>
          <w:numId w:val="1"/>
        </w:numPr>
        <w:spacing w:line="480" w:lineRule="auto"/>
      </w:pPr>
      <w:r w:rsidRPr="00032971">
        <w:rPr>
          <w:b/>
        </w:rPr>
        <w:t>Supporting detail 1</w:t>
      </w:r>
      <w:r w:rsidRPr="0078727E">
        <w:t>:</w:t>
      </w:r>
      <w:r w:rsidRPr="00691CCC">
        <w:t xml:space="preserve"> </w:t>
      </w:r>
      <w:r w:rsidRPr="00792535">
        <w:t>There is enough evidence that the majority of every population enjoys good health care compared to the minorities</w:t>
      </w:r>
      <w:r>
        <w:t>.</w:t>
      </w:r>
    </w:p>
    <w:p w:rsidR="00032971" w:rsidRPr="0078727E" w:rsidRDefault="00032971" w:rsidP="00032971">
      <w:pPr>
        <w:pStyle w:val="NormalWeb"/>
        <w:numPr>
          <w:ilvl w:val="2"/>
          <w:numId w:val="1"/>
        </w:numPr>
        <w:spacing w:line="480" w:lineRule="auto"/>
      </w:pPr>
      <w:r w:rsidRPr="00032971">
        <w:rPr>
          <w:b/>
        </w:rPr>
        <w:t>Supporting detail 2</w:t>
      </w:r>
      <w:r w:rsidRPr="0078727E">
        <w:t>:</w:t>
      </w:r>
      <w:r w:rsidRPr="00691CCC">
        <w:t xml:space="preserve"> </w:t>
      </w:r>
      <w:r w:rsidRPr="00792535">
        <w:t>Ethnic minorities have limited access to good health care. This problem is common with the non-western people who live in the western countries.</w:t>
      </w:r>
    </w:p>
    <w:p w:rsidR="00032971" w:rsidRPr="0078727E" w:rsidRDefault="00032971" w:rsidP="00032971">
      <w:pPr>
        <w:pStyle w:val="NormalWeb"/>
        <w:numPr>
          <w:ilvl w:val="2"/>
          <w:numId w:val="1"/>
        </w:numPr>
        <w:spacing w:line="480" w:lineRule="auto"/>
      </w:pPr>
      <w:r w:rsidRPr="00032971">
        <w:rPr>
          <w:b/>
        </w:rPr>
        <w:t>Supporting detail 3</w:t>
      </w:r>
      <w:r w:rsidRPr="0078727E">
        <w:t>:</w:t>
      </w:r>
      <w:r w:rsidRPr="003B09B0">
        <w:t xml:space="preserve"> </w:t>
      </w:r>
      <w:r w:rsidRPr="00792535">
        <w:t>These ethnic minorities are affected by lack of knowledge of the existing services, language barrier and insufficiency of funds to access these services.</w:t>
      </w:r>
    </w:p>
    <w:p w:rsidR="00032971" w:rsidRPr="0078727E" w:rsidRDefault="00032971" w:rsidP="00032971">
      <w:pPr>
        <w:pStyle w:val="NormalWeb"/>
        <w:numPr>
          <w:ilvl w:val="0"/>
          <w:numId w:val="1"/>
        </w:numPr>
        <w:spacing w:line="480" w:lineRule="auto"/>
      </w:pPr>
      <w:r w:rsidRPr="00032971">
        <w:rPr>
          <w:b/>
        </w:rPr>
        <w:t>Body Paragraph 4</w:t>
      </w:r>
      <w:r>
        <w:t xml:space="preserve"> - Arguments</w:t>
      </w:r>
    </w:p>
    <w:p w:rsidR="00032971" w:rsidRPr="0078727E" w:rsidRDefault="00032971" w:rsidP="00032971">
      <w:pPr>
        <w:pStyle w:val="NormalWeb"/>
        <w:numPr>
          <w:ilvl w:val="1"/>
          <w:numId w:val="1"/>
        </w:numPr>
        <w:spacing w:line="480" w:lineRule="auto"/>
      </w:pPr>
      <w:r w:rsidRPr="00032971">
        <w:rPr>
          <w:b/>
        </w:rPr>
        <w:t>Topic Sentence</w:t>
      </w:r>
      <w:r w:rsidRPr="0078727E">
        <w:t>:</w:t>
      </w:r>
      <w:r w:rsidRPr="005F12A3">
        <w:t xml:space="preserve"> </w:t>
      </w:r>
      <w:r w:rsidRPr="00792535">
        <w:t>The introduction of the health insurance has also been established to ease the financing of medical services</w:t>
      </w:r>
      <w:r>
        <w:t>.</w:t>
      </w:r>
    </w:p>
    <w:p w:rsidR="00032971" w:rsidRPr="0078727E" w:rsidRDefault="00032971" w:rsidP="00032971">
      <w:pPr>
        <w:pStyle w:val="NormalWeb"/>
        <w:numPr>
          <w:ilvl w:val="2"/>
          <w:numId w:val="1"/>
        </w:numPr>
        <w:spacing w:line="480" w:lineRule="auto"/>
      </w:pPr>
      <w:r w:rsidRPr="00032971">
        <w:rPr>
          <w:b/>
        </w:rPr>
        <w:t>Supporting detail 1</w:t>
      </w:r>
      <w:r w:rsidRPr="0078727E">
        <w:t>:</w:t>
      </w:r>
      <w:r w:rsidRPr="005F12A3">
        <w:t xml:space="preserve"> </w:t>
      </w:r>
      <w:r>
        <w:t>T</w:t>
      </w:r>
      <w:r w:rsidRPr="00792535">
        <w:t>his is being practiced in the western countries where those who are unable to pay for their health services have health insurances that are catered for by the government.</w:t>
      </w:r>
    </w:p>
    <w:p w:rsidR="00032971" w:rsidRDefault="00032971" w:rsidP="00032971">
      <w:pPr>
        <w:pStyle w:val="NormalWeb"/>
        <w:numPr>
          <w:ilvl w:val="2"/>
          <w:numId w:val="1"/>
        </w:numPr>
        <w:spacing w:line="480" w:lineRule="auto"/>
      </w:pPr>
      <w:r w:rsidRPr="00032971">
        <w:rPr>
          <w:b/>
        </w:rPr>
        <w:t>Supporting detail 2</w:t>
      </w:r>
      <w:r w:rsidRPr="0078727E">
        <w:t>:</w:t>
      </w:r>
      <w:r w:rsidRPr="006333CF">
        <w:t xml:space="preserve"> </w:t>
      </w:r>
      <w:r w:rsidRPr="00792535">
        <w:t>Some countries have made financing of heal</w:t>
      </w:r>
      <w:r>
        <w:t>th insurances a compulsory policy</w:t>
      </w:r>
      <w:r w:rsidRPr="00792535">
        <w:t xml:space="preserve">. </w:t>
      </w:r>
    </w:p>
    <w:p w:rsidR="00032971" w:rsidRPr="0078727E" w:rsidRDefault="00032971" w:rsidP="00032971">
      <w:pPr>
        <w:pStyle w:val="NormalWeb"/>
        <w:numPr>
          <w:ilvl w:val="2"/>
          <w:numId w:val="1"/>
        </w:numPr>
        <w:spacing w:line="480" w:lineRule="auto"/>
      </w:pPr>
      <w:r w:rsidRPr="00032971">
        <w:rPr>
          <w:b/>
        </w:rPr>
        <w:t>Supporting detail 3</w:t>
      </w:r>
      <w:r w:rsidRPr="0078727E">
        <w:t>:</w:t>
      </w:r>
      <w:r w:rsidRPr="006333CF">
        <w:t xml:space="preserve"> </w:t>
      </w:r>
      <w:r w:rsidRPr="00792535">
        <w:t>Th</w:t>
      </w:r>
      <w:r>
        <w:t>e ownership of health insurance</w:t>
      </w:r>
      <w:r w:rsidRPr="00792535">
        <w:t xml:space="preserve"> has also been made a must-have in some countries.</w:t>
      </w:r>
    </w:p>
    <w:p w:rsidR="00032971" w:rsidRPr="00032971" w:rsidRDefault="00032971" w:rsidP="00032971">
      <w:pPr>
        <w:pStyle w:val="NormalWeb"/>
        <w:numPr>
          <w:ilvl w:val="0"/>
          <w:numId w:val="1"/>
        </w:numPr>
        <w:spacing w:line="480" w:lineRule="auto"/>
        <w:rPr>
          <w:b/>
        </w:rPr>
      </w:pPr>
      <w:r w:rsidRPr="00032971">
        <w:rPr>
          <w:b/>
        </w:rPr>
        <w:t>Opinion and Conclusion</w:t>
      </w:r>
    </w:p>
    <w:p w:rsidR="000E39A4" w:rsidRPr="00861894" w:rsidRDefault="00032971" w:rsidP="00861894">
      <w:pPr>
        <w:pStyle w:val="NormalWeb"/>
        <w:widowControl w:val="0"/>
        <w:numPr>
          <w:ilvl w:val="1"/>
          <w:numId w:val="1"/>
        </w:numPr>
        <w:autoSpaceDE w:val="0"/>
        <w:autoSpaceDN w:val="0"/>
        <w:adjustRightInd w:val="0"/>
        <w:spacing w:line="480" w:lineRule="auto"/>
      </w:pPr>
      <w:r w:rsidRPr="00032971">
        <w:rPr>
          <w:b/>
        </w:rPr>
        <w:t>Statement of Opinion</w:t>
      </w:r>
      <w:r w:rsidRPr="0078727E">
        <w:t>:</w:t>
      </w:r>
      <w:r w:rsidRPr="003B09B0">
        <w:t xml:space="preserve"> </w:t>
      </w:r>
      <w:r w:rsidRPr="00792535">
        <w:t>The accessibility of health care is an issue both in the dev</w:t>
      </w:r>
      <w:r w:rsidR="00861894">
        <w:t xml:space="preserve">eloped and the developing world. </w:t>
      </w:r>
      <w:bookmarkStart w:id="0" w:name="_GoBack"/>
      <w:bookmarkEnd w:id="0"/>
    </w:p>
    <w:p w:rsidR="000E39A4" w:rsidRPr="00450B49" w:rsidRDefault="000E39A4" w:rsidP="00C81859">
      <w:pPr>
        <w:spacing w:line="480" w:lineRule="auto"/>
        <w:rPr>
          <w:rFonts w:cs="Times New Roman"/>
          <w:szCs w:val="24"/>
        </w:rPr>
      </w:pPr>
    </w:p>
    <w:p w:rsidR="00450B49" w:rsidRDefault="00450B49" w:rsidP="00C81859">
      <w:pPr>
        <w:spacing w:line="480" w:lineRule="auto"/>
        <w:rPr>
          <w:rFonts w:cs="Times New Roman"/>
          <w:b/>
          <w:szCs w:val="24"/>
        </w:rPr>
      </w:pPr>
    </w:p>
    <w:p w:rsidR="00450B49" w:rsidRDefault="00450B49" w:rsidP="00C81859">
      <w:pPr>
        <w:spacing w:line="480" w:lineRule="auto"/>
        <w:rPr>
          <w:rFonts w:cs="Times New Roman"/>
          <w:b/>
          <w:szCs w:val="24"/>
        </w:rPr>
      </w:pPr>
    </w:p>
    <w:p w:rsidR="00450B49" w:rsidRDefault="00450B49" w:rsidP="00C81859">
      <w:pPr>
        <w:spacing w:line="480" w:lineRule="auto"/>
        <w:rPr>
          <w:rFonts w:cs="Times New Roman"/>
          <w:b/>
          <w:szCs w:val="24"/>
        </w:rPr>
      </w:pPr>
    </w:p>
    <w:sectPr w:rsidR="00450B49" w:rsidSect="00AF06E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359B" w:rsidRDefault="00DA359B" w:rsidP="00AF06E5">
      <w:pPr>
        <w:spacing w:after="0" w:line="240" w:lineRule="auto"/>
      </w:pPr>
      <w:r>
        <w:separator/>
      </w:r>
    </w:p>
  </w:endnote>
  <w:endnote w:type="continuationSeparator" w:id="0">
    <w:p w:rsidR="00DA359B" w:rsidRDefault="00DA359B" w:rsidP="00AF0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359B" w:rsidRDefault="00DA359B" w:rsidP="00AF06E5">
      <w:pPr>
        <w:spacing w:after="0" w:line="240" w:lineRule="auto"/>
      </w:pPr>
      <w:r>
        <w:separator/>
      </w:r>
    </w:p>
  </w:footnote>
  <w:footnote w:type="continuationSeparator" w:id="0">
    <w:p w:rsidR="00DA359B" w:rsidRDefault="00DA359B" w:rsidP="00AF06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06E5" w:rsidRDefault="00AF06E5">
    <w:pPr>
      <w:pStyle w:val="Header"/>
      <w:jc w:val="right"/>
    </w:pPr>
    <w:r>
      <w:t xml:space="preserve">ACCESS TO HEALTH CARE AS AN ETHICAL ISSUE                                                           </w:t>
    </w:r>
    <w:sdt>
      <w:sdtPr>
        <w:id w:val="195628805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1894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:rsidR="00AF06E5" w:rsidRDefault="00AF06E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06E5" w:rsidRDefault="00AF06E5">
    <w:pPr>
      <w:pStyle w:val="Header"/>
      <w:jc w:val="right"/>
    </w:pPr>
    <w:r>
      <w:t xml:space="preserve">Running head: ACCESS TO HEALTH CARE AS AN ETHICAL ISSUE                                 </w:t>
    </w:r>
    <w:sdt>
      <w:sdtPr>
        <w:id w:val="-143042763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1894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AF06E5" w:rsidRDefault="00AF06E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6707C9"/>
    <w:multiLevelType w:val="hybridMultilevel"/>
    <w:tmpl w:val="8E4220FC"/>
    <w:lvl w:ilvl="0" w:tplc="AADC3C5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2C9"/>
    <w:rsid w:val="00032971"/>
    <w:rsid w:val="000E39A4"/>
    <w:rsid w:val="001177FF"/>
    <w:rsid w:val="001665F5"/>
    <w:rsid w:val="001666B2"/>
    <w:rsid w:val="0018693D"/>
    <w:rsid w:val="0019726D"/>
    <w:rsid w:val="001D6795"/>
    <w:rsid w:val="001E40BA"/>
    <w:rsid w:val="00225272"/>
    <w:rsid w:val="00230AA1"/>
    <w:rsid w:val="002800DF"/>
    <w:rsid w:val="002939F4"/>
    <w:rsid w:val="00296154"/>
    <w:rsid w:val="002E5F16"/>
    <w:rsid w:val="003961EE"/>
    <w:rsid w:val="003A3492"/>
    <w:rsid w:val="003C1D51"/>
    <w:rsid w:val="00425283"/>
    <w:rsid w:val="00450B49"/>
    <w:rsid w:val="0048592C"/>
    <w:rsid w:val="004C37A5"/>
    <w:rsid w:val="0054710C"/>
    <w:rsid w:val="005815D4"/>
    <w:rsid w:val="00586E99"/>
    <w:rsid w:val="005B0A83"/>
    <w:rsid w:val="005D2006"/>
    <w:rsid w:val="005E2AD6"/>
    <w:rsid w:val="006043D4"/>
    <w:rsid w:val="006053D9"/>
    <w:rsid w:val="00626F01"/>
    <w:rsid w:val="006507E1"/>
    <w:rsid w:val="00694066"/>
    <w:rsid w:val="006B4E9E"/>
    <w:rsid w:val="006F62E9"/>
    <w:rsid w:val="00702CAD"/>
    <w:rsid w:val="0071193A"/>
    <w:rsid w:val="007206C6"/>
    <w:rsid w:val="0072338B"/>
    <w:rsid w:val="00740838"/>
    <w:rsid w:val="007750E1"/>
    <w:rsid w:val="00792535"/>
    <w:rsid w:val="007A1878"/>
    <w:rsid w:val="007D7978"/>
    <w:rsid w:val="007E25FD"/>
    <w:rsid w:val="007E7800"/>
    <w:rsid w:val="007F25A3"/>
    <w:rsid w:val="00803B34"/>
    <w:rsid w:val="00813E39"/>
    <w:rsid w:val="00861894"/>
    <w:rsid w:val="0088187F"/>
    <w:rsid w:val="00883E7F"/>
    <w:rsid w:val="008A3244"/>
    <w:rsid w:val="008A6D98"/>
    <w:rsid w:val="0091396A"/>
    <w:rsid w:val="00971332"/>
    <w:rsid w:val="009C321A"/>
    <w:rsid w:val="00A07B96"/>
    <w:rsid w:val="00A14122"/>
    <w:rsid w:val="00A14538"/>
    <w:rsid w:val="00A16C09"/>
    <w:rsid w:val="00A459FD"/>
    <w:rsid w:val="00AF06E5"/>
    <w:rsid w:val="00B05B71"/>
    <w:rsid w:val="00B36711"/>
    <w:rsid w:val="00B37B29"/>
    <w:rsid w:val="00B467D6"/>
    <w:rsid w:val="00B5609D"/>
    <w:rsid w:val="00B64705"/>
    <w:rsid w:val="00B9394C"/>
    <w:rsid w:val="00BD23C1"/>
    <w:rsid w:val="00BF4F08"/>
    <w:rsid w:val="00C50884"/>
    <w:rsid w:val="00C52FEF"/>
    <w:rsid w:val="00C53196"/>
    <w:rsid w:val="00C63322"/>
    <w:rsid w:val="00C70619"/>
    <w:rsid w:val="00C81859"/>
    <w:rsid w:val="00C838D5"/>
    <w:rsid w:val="00C91095"/>
    <w:rsid w:val="00CE7B8C"/>
    <w:rsid w:val="00D11559"/>
    <w:rsid w:val="00D542E0"/>
    <w:rsid w:val="00D822B2"/>
    <w:rsid w:val="00D932C9"/>
    <w:rsid w:val="00DA359B"/>
    <w:rsid w:val="00DA7934"/>
    <w:rsid w:val="00DB58C6"/>
    <w:rsid w:val="00DD474E"/>
    <w:rsid w:val="00DF0E80"/>
    <w:rsid w:val="00E55AB9"/>
    <w:rsid w:val="00E602B1"/>
    <w:rsid w:val="00E677D2"/>
    <w:rsid w:val="00ED4788"/>
    <w:rsid w:val="00F122C9"/>
    <w:rsid w:val="00F56132"/>
    <w:rsid w:val="00F60CE3"/>
    <w:rsid w:val="00F73273"/>
    <w:rsid w:val="00FE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A78FFB0-4B09-4DC4-B6A3-A5E280DF0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0A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319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F06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06E5"/>
  </w:style>
  <w:style w:type="paragraph" w:styleId="Footer">
    <w:name w:val="footer"/>
    <w:basedOn w:val="Normal"/>
    <w:link w:val="FooterChar"/>
    <w:uiPriority w:val="99"/>
    <w:unhideWhenUsed/>
    <w:rsid w:val="00AF06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06E5"/>
  </w:style>
  <w:style w:type="paragraph" w:styleId="NormalWeb">
    <w:name w:val="Normal (Web)"/>
    <w:basedOn w:val="Normal"/>
    <w:uiPriority w:val="99"/>
    <w:unhideWhenUsed/>
    <w:rsid w:val="00032971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11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4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3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80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7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97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84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74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9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4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27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8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8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dcterms:created xsi:type="dcterms:W3CDTF">2018-02-16T20:28:00Z</dcterms:created>
  <dcterms:modified xsi:type="dcterms:W3CDTF">2018-02-16T20:28:00Z</dcterms:modified>
</cp:coreProperties>
</file>